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5258CD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TIR A L’ARC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6E2151" w:rsidRDefault="005258CD" w:rsidP="00850A6D">
            <w:pPr>
              <w:jc w:val="center"/>
            </w:pPr>
            <w:r>
              <w:t>3 x 1 kits (cible, 2 flèches, 1 arc, 2 équerres)</w:t>
            </w:r>
          </w:p>
          <w:p w:rsidR="005258CD" w:rsidRPr="005258CD" w:rsidRDefault="005258CD" w:rsidP="00850A6D">
            <w:pPr>
              <w:jc w:val="center"/>
              <w:rPr>
                <w:sz w:val="32"/>
                <w:szCs w:val="32"/>
              </w:rPr>
            </w:pPr>
            <w:r w:rsidRPr="005258CD">
              <w:rPr>
                <w:sz w:val="32"/>
                <w:szCs w:val="32"/>
              </w:rPr>
              <w:t xml:space="preserve">ARC </w:t>
            </w:r>
            <w:r w:rsidRPr="005258CD">
              <w:rPr>
                <w:b/>
                <w:sz w:val="32"/>
                <w:szCs w:val="32"/>
              </w:rPr>
              <w:t>N° 1 - 2 - 3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5258CD" w:rsidRPr="00095662" w:rsidRDefault="005258CD" w:rsidP="005258C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TIR A L’ARC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5258CD" w:rsidRDefault="005258CD" w:rsidP="005258CD">
            <w:pPr>
              <w:jc w:val="center"/>
            </w:pPr>
            <w:r>
              <w:t>3 x 1 kits (cible, 2 flèches, 1 arc, 2 équerres)</w:t>
            </w:r>
          </w:p>
          <w:p w:rsidR="005258CD" w:rsidRPr="005258CD" w:rsidRDefault="005258CD" w:rsidP="005258CD">
            <w:pPr>
              <w:jc w:val="center"/>
              <w:rPr>
                <w:sz w:val="32"/>
                <w:szCs w:val="32"/>
              </w:rPr>
            </w:pPr>
            <w:r w:rsidRPr="005258CD">
              <w:rPr>
                <w:sz w:val="32"/>
                <w:szCs w:val="32"/>
              </w:rPr>
              <w:t xml:space="preserve">ARC </w:t>
            </w:r>
            <w:r w:rsidRPr="005258CD">
              <w:rPr>
                <w:b/>
                <w:sz w:val="32"/>
                <w:szCs w:val="32"/>
              </w:rPr>
              <w:t xml:space="preserve">N° </w:t>
            </w:r>
            <w:r>
              <w:rPr>
                <w:b/>
                <w:sz w:val="32"/>
                <w:szCs w:val="32"/>
              </w:rPr>
              <w:t>4</w:t>
            </w:r>
            <w:r w:rsidRPr="005258CD">
              <w:rPr>
                <w:b/>
                <w:sz w:val="32"/>
                <w:szCs w:val="32"/>
              </w:rPr>
              <w:t xml:space="preserve"> -</w:t>
            </w:r>
            <w:r>
              <w:rPr>
                <w:b/>
                <w:sz w:val="32"/>
                <w:szCs w:val="32"/>
              </w:rPr>
              <w:t xml:space="preserve"> 5</w:t>
            </w:r>
            <w:r w:rsidRPr="005258C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- 6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77F" w:rsidTr="004635DB">
        <w:trPr>
          <w:gridAfter w:val="1"/>
          <w:wAfter w:w="4531" w:type="dxa"/>
          <w:trHeight w:val="3530"/>
        </w:trPr>
        <w:tc>
          <w:tcPr>
            <w:tcW w:w="4531" w:type="dxa"/>
          </w:tcPr>
          <w:p w:rsidR="0091077F" w:rsidRPr="00095662" w:rsidRDefault="0091077F" w:rsidP="005258CD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TIR A L’ARC</w:t>
            </w:r>
          </w:p>
          <w:p w:rsidR="0091077F" w:rsidRPr="006E2151" w:rsidRDefault="0091077F" w:rsidP="006E2151">
            <w:pPr>
              <w:jc w:val="center"/>
              <w:rPr>
                <w:color w:val="0070C0"/>
                <w:sz w:val="44"/>
                <w:szCs w:val="44"/>
              </w:rPr>
            </w:pPr>
            <w:r w:rsidRPr="006E2151">
              <w:rPr>
                <w:color w:val="0070C0"/>
                <w:sz w:val="44"/>
                <w:szCs w:val="44"/>
              </w:rPr>
              <w:t>Malle n° 3</w:t>
            </w:r>
          </w:p>
          <w:p w:rsidR="0091077F" w:rsidRPr="006E2151" w:rsidRDefault="0091077F" w:rsidP="006E2151">
            <w:pPr>
              <w:jc w:val="center"/>
              <w:rPr>
                <w:b/>
                <w:sz w:val="24"/>
                <w:szCs w:val="24"/>
              </w:rPr>
            </w:pPr>
          </w:p>
          <w:p w:rsidR="0091077F" w:rsidRDefault="0091077F" w:rsidP="005258CD">
            <w:pPr>
              <w:jc w:val="center"/>
            </w:pPr>
            <w:r>
              <w:t>3 x 1 kits (cible, 2 flèches, 1 arc, 2 équerres)</w:t>
            </w:r>
          </w:p>
          <w:p w:rsidR="0091077F" w:rsidRPr="005258CD" w:rsidRDefault="0091077F" w:rsidP="005258CD">
            <w:pPr>
              <w:jc w:val="center"/>
              <w:rPr>
                <w:sz w:val="32"/>
                <w:szCs w:val="32"/>
              </w:rPr>
            </w:pPr>
            <w:r w:rsidRPr="005258CD">
              <w:rPr>
                <w:sz w:val="32"/>
                <w:szCs w:val="32"/>
              </w:rPr>
              <w:t xml:space="preserve">ARC </w:t>
            </w:r>
            <w:r w:rsidRPr="005258CD">
              <w:rPr>
                <w:b/>
                <w:sz w:val="32"/>
                <w:szCs w:val="32"/>
              </w:rPr>
              <w:t xml:space="preserve">N° </w:t>
            </w:r>
            <w:r>
              <w:rPr>
                <w:b/>
                <w:sz w:val="32"/>
                <w:szCs w:val="32"/>
              </w:rPr>
              <w:t>7</w:t>
            </w:r>
            <w:r w:rsidRPr="005258CD">
              <w:rPr>
                <w:b/>
                <w:sz w:val="32"/>
                <w:szCs w:val="32"/>
              </w:rPr>
              <w:t xml:space="preserve"> -</w:t>
            </w:r>
            <w:r>
              <w:rPr>
                <w:b/>
                <w:sz w:val="32"/>
                <w:szCs w:val="32"/>
              </w:rPr>
              <w:t xml:space="preserve"> 8</w:t>
            </w:r>
            <w:r w:rsidRPr="005258C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- 9</w:t>
            </w:r>
          </w:p>
          <w:p w:rsidR="0091077F" w:rsidRDefault="0091077F" w:rsidP="006E2151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DD66D48" wp14:editId="162B1CDB">
                  <wp:extent cx="1190625" cy="892810"/>
                  <wp:effectExtent l="0" t="0" r="9525" b="254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4635DB"/>
    <w:rsid w:val="004C5A75"/>
    <w:rsid w:val="004F71B5"/>
    <w:rsid w:val="005258CD"/>
    <w:rsid w:val="00624F07"/>
    <w:rsid w:val="00671FD3"/>
    <w:rsid w:val="006B4BC8"/>
    <w:rsid w:val="006E2151"/>
    <w:rsid w:val="00707257"/>
    <w:rsid w:val="00781D7D"/>
    <w:rsid w:val="00850A6D"/>
    <w:rsid w:val="00864568"/>
    <w:rsid w:val="00906C09"/>
    <w:rsid w:val="0091077F"/>
    <w:rsid w:val="00951072"/>
    <w:rsid w:val="00A71746"/>
    <w:rsid w:val="00A95C6E"/>
    <w:rsid w:val="00B93830"/>
    <w:rsid w:val="00D1284E"/>
    <w:rsid w:val="00D43D56"/>
    <w:rsid w:val="00D95EDB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2025-07-04T14:18:00Z</dcterms:created>
  <dcterms:modified xsi:type="dcterms:W3CDTF">2026-01-27T15:33:00Z</dcterms:modified>
</cp:coreProperties>
</file>